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6"/>
          <w:szCs w:val="36"/>
        </w:rPr>
        <w:t>职业技能等级认定个人评价申请表</w:t>
      </w:r>
      <w:bookmarkEnd w:id="0"/>
    </w:p>
    <w:tbl>
      <w:tblPr>
        <w:tblStyle w:val="2"/>
        <w:tblW w:w="9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姓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名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性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别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一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民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学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历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专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业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现职业资格或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等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申报职业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ascii="宋体" w:hAnsi="宋体" w:eastAsia="宋体" w:cs="仿宋_GB2312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工种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主要学历和工作经历（包括技术培训、进修）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起止日期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ascii="宋体" w:hAnsi="宋体" w:eastAsia="宋体" w:cs="仿宋_GB2312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由近及远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>)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何时何地受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416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1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申请人声明：</w:t>
            </w:r>
            <w:r>
              <w:rPr>
                <w:rFonts w:hint="eastAsia" w:ascii="宋体" w:hAnsi="宋体" w:eastAsia="宋体" w:cs="仿宋_GB2312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>
            <w:pPr>
              <w:widowControl/>
              <w:ind w:firstLine="2520" w:firstLineChars="1200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widowControl/>
              <w:ind w:firstLine="2520" w:firstLineChars="1200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申请人签名：</w:t>
            </w:r>
            <w:r>
              <w:rPr>
                <w:rFonts w:ascii="宋体" w:hAnsi="宋体" w:eastAsia="宋体" w:cs="仿宋_GB2312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>年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>月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初审：</w:t>
            </w:r>
          </w:p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评价机构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年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月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YjUyMjdlMzhhYWZiNGMwODVjZjYxNWU1MjIxYmQifQ=="/>
  </w:docVars>
  <w:rsids>
    <w:rsidRoot w:val="775E7B65"/>
    <w:rsid w:val="775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2023-09-18T03:20:00Z</dcterms:created>
  <dc:creator>秋晨 </dc:creator>
  <cp:lastModifiedBy>秋晨 </cp:lastModifiedBy>
  <dcterms:modified xsi:type="dcterms:W3CDTF">2023-09-18T03:23:05Z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2C4717D1BC3A4B09B8B321B4E3FB6BE7_11</vt:lpwstr>
  </property>
</Properties>
</file>